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78" w:rsidRPr="00256FC1" w:rsidRDefault="008E2A78" w:rsidP="008E2A78">
      <w:pPr>
        <w:jc w:val="center"/>
        <w:rPr>
          <w:b/>
          <w:sz w:val="24"/>
        </w:rPr>
      </w:pPr>
      <w:r>
        <w:rPr>
          <w:b/>
          <w:sz w:val="24"/>
        </w:rPr>
        <w:t>Wybuchowa Noc Andrzejkowa</w:t>
      </w:r>
      <w:r w:rsidRPr="00256FC1">
        <w:rPr>
          <w:b/>
          <w:sz w:val="24"/>
        </w:rPr>
        <w:br/>
      </w:r>
      <w:r>
        <w:rPr>
          <w:b/>
          <w:sz w:val="24"/>
        </w:rPr>
        <w:t>30 listopada 2018 r.</w:t>
      </w:r>
    </w:p>
    <w:p w:rsidR="008E2A78" w:rsidRPr="00256FC1" w:rsidRDefault="008E2A78" w:rsidP="008E2A78">
      <w:pPr>
        <w:ind w:firstLine="360"/>
        <w:rPr>
          <w:b/>
          <w:u w:val="single"/>
        </w:rPr>
      </w:pPr>
      <w:r w:rsidRPr="00256FC1">
        <w:rPr>
          <w:b/>
          <w:u w:val="single"/>
        </w:rPr>
        <w:t>Cele:</w:t>
      </w:r>
    </w:p>
    <w:p w:rsidR="008E2A78" w:rsidRDefault="008E2A78" w:rsidP="008E2A78">
      <w:pPr>
        <w:pStyle w:val="Akapitzlist"/>
        <w:numPr>
          <w:ilvl w:val="0"/>
          <w:numId w:val="1"/>
        </w:numPr>
      </w:pPr>
      <w:r>
        <w:t>ukazanie chemii jako ciekawej dyscypliny naukowej</w:t>
      </w:r>
    </w:p>
    <w:p w:rsidR="008E2A78" w:rsidRDefault="008E2A78" w:rsidP="008E2A78">
      <w:pPr>
        <w:pStyle w:val="Akapitzlist"/>
        <w:numPr>
          <w:ilvl w:val="0"/>
          <w:numId w:val="1"/>
        </w:numPr>
      </w:pPr>
      <w:r>
        <w:t>przedstawienie niezwykłych właściwości substancji chemicznych</w:t>
      </w:r>
    </w:p>
    <w:p w:rsidR="008E2A78" w:rsidRDefault="008E2A78" w:rsidP="008E2A78">
      <w:pPr>
        <w:pStyle w:val="Akapitzlist"/>
        <w:numPr>
          <w:ilvl w:val="0"/>
          <w:numId w:val="1"/>
        </w:numPr>
      </w:pPr>
      <w:r>
        <w:t>rozbudzanie ciekawości poznawczej i twórczego działania uczniów</w:t>
      </w:r>
    </w:p>
    <w:p w:rsidR="008E2A78" w:rsidRDefault="008E2A78" w:rsidP="008E2A78">
      <w:pPr>
        <w:pStyle w:val="Akapitzlist"/>
        <w:numPr>
          <w:ilvl w:val="0"/>
          <w:numId w:val="1"/>
        </w:numPr>
      </w:pPr>
      <w:r>
        <w:t xml:space="preserve">utrwalanie wiedzy chemicznej </w:t>
      </w:r>
    </w:p>
    <w:p w:rsidR="008E2A78" w:rsidRDefault="008E2A78" w:rsidP="008E2A78">
      <w:pPr>
        <w:pStyle w:val="Akapitzlist"/>
        <w:numPr>
          <w:ilvl w:val="0"/>
          <w:numId w:val="1"/>
        </w:numPr>
      </w:pPr>
      <w:r>
        <w:t xml:space="preserve">uświadomienie zagrożeń i konieczności przestrzegania zasad BHP podczas kontaktu </w:t>
      </w:r>
      <w:r w:rsidR="008F2FD4">
        <w:br/>
      </w:r>
      <w:bookmarkStart w:id="0" w:name="_GoBack"/>
      <w:bookmarkEnd w:id="0"/>
      <w:r>
        <w:t xml:space="preserve">z substancjami chemicznymi  </w:t>
      </w:r>
    </w:p>
    <w:p w:rsidR="00D41FFE" w:rsidRDefault="008E2A78" w:rsidP="00877B9B">
      <w:pPr>
        <w:snapToGrid w:val="0"/>
        <w:spacing w:after="0"/>
        <w:rPr>
          <w:kern w:val="2"/>
          <w:lang w:eastAsia="ar-SA"/>
        </w:rPr>
      </w:pPr>
      <w:r w:rsidRPr="00256FC1">
        <w:rPr>
          <w:b/>
          <w:u w:val="single"/>
        </w:rPr>
        <w:t xml:space="preserve">Tematyka zajęć w ramach </w:t>
      </w:r>
      <w:r w:rsidR="00D41FFE">
        <w:rPr>
          <w:b/>
          <w:u w:val="single"/>
        </w:rPr>
        <w:t>Wybuchowej Nocy Andrzejkowej</w:t>
      </w:r>
      <w:r w:rsidRPr="00256FC1">
        <w:rPr>
          <w:b/>
          <w:u w:val="single"/>
        </w:rPr>
        <w:t>:</w:t>
      </w:r>
      <w:r>
        <w:rPr>
          <w:b/>
          <w:u w:val="single"/>
        </w:rPr>
        <w:br/>
      </w:r>
      <w:r w:rsidR="00877B9B">
        <w:t>- obserwacja doświadczeń i zapis reakcji chemicznych</w:t>
      </w:r>
      <w:r>
        <w:t xml:space="preserve"> </w:t>
      </w:r>
      <w:r>
        <w:rPr>
          <w:b/>
          <w:u w:val="single"/>
        </w:rPr>
        <w:br/>
      </w:r>
      <w:r>
        <w:t xml:space="preserve">- </w:t>
      </w:r>
      <w:r w:rsidR="00877B9B">
        <w:t xml:space="preserve">wykonywanie efektownych doświadczeń m.in.: </w:t>
      </w:r>
      <w:r w:rsidR="00877B9B" w:rsidRPr="007C67DE">
        <w:rPr>
          <w:i/>
        </w:rPr>
        <w:t>Chemiczna lokomotywa</w:t>
      </w:r>
      <w:r w:rsidR="00877B9B">
        <w:t xml:space="preserve">, </w:t>
      </w:r>
      <w:r w:rsidR="00877B9B" w:rsidRPr="007C67DE">
        <w:rPr>
          <w:i/>
          <w:kern w:val="2"/>
          <w:lang w:eastAsia="ar-SA"/>
        </w:rPr>
        <w:t>Pasta dla słonia</w:t>
      </w:r>
      <w:r w:rsidR="00877B9B">
        <w:rPr>
          <w:kern w:val="2"/>
          <w:lang w:eastAsia="ar-SA"/>
        </w:rPr>
        <w:t xml:space="preserve">, </w:t>
      </w:r>
      <w:r w:rsidR="00877B9B" w:rsidRPr="007C67DE">
        <w:rPr>
          <w:i/>
          <w:kern w:val="2"/>
          <w:lang w:eastAsia="ar-SA"/>
        </w:rPr>
        <w:t>Burza w probówce</w:t>
      </w:r>
      <w:r w:rsidR="00877B9B">
        <w:rPr>
          <w:kern w:val="2"/>
          <w:lang w:eastAsia="ar-SA"/>
        </w:rPr>
        <w:t xml:space="preserve">,  </w:t>
      </w:r>
      <w:r w:rsidR="00877B9B" w:rsidRPr="007C67DE">
        <w:rPr>
          <w:i/>
          <w:kern w:val="2"/>
          <w:lang w:eastAsia="ar-SA"/>
        </w:rPr>
        <w:t>Ryczący niedźwiadek</w:t>
      </w:r>
      <w:r w:rsidR="00877B9B">
        <w:rPr>
          <w:kern w:val="2"/>
          <w:lang w:eastAsia="ar-SA"/>
        </w:rPr>
        <w:t xml:space="preserve">, </w:t>
      </w:r>
      <w:r w:rsidR="00877B9B" w:rsidRPr="007C67DE">
        <w:rPr>
          <w:i/>
          <w:kern w:val="2"/>
          <w:lang w:eastAsia="ar-SA"/>
        </w:rPr>
        <w:t>Ekologiczne węże faraona</w:t>
      </w:r>
      <w:r w:rsidR="00877B9B">
        <w:rPr>
          <w:kern w:val="2"/>
          <w:lang w:eastAsia="ar-SA"/>
        </w:rPr>
        <w:t xml:space="preserve">, </w:t>
      </w:r>
      <w:r w:rsidR="00877B9B" w:rsidRPr="007C67DE">
        <w:rPr>
          <w:i/>
          <w:kern w:val="2"/>
          <w:lang w:eastAsia="ar-SA"/>
        </w:rPr>
        <w:t>Wybuchowe H2O</w:t>
      </w:r>
      <w:r w:rsidR="00877B9B">
        <w:rPr>
          <w:kern w:val="2"/>
          <w:lang w:eastAsia="ar-SA"/>
        </w:rPr>
        <w:t xml:space="preserve">, </w:t>
      </w:r>
      <w:r w:rsidR="00877B9B" w:rsidRPr="007C67DE">
        <w:rPr>
          <w:i/>
          <w:kern w:val="2"/>
          <w:lang w:eastAsia="ar-SA"/>
        </w:rPr>
        <w:t>Ognie bengalskie</w:t>
      </w:r>
      <w:r w:rsidR="00877B9B">
        <w:rPr>
          <w:kern w:val="2"/>
          <w:lang w:eastAsia="ar-SA"/>
        </w:rPr>
        <w:t xml:space="preserve">, </w:t>
      </w:r>
      <w:r w:rsidR="00877B9B" w:rsidRPr="007C67DE">
        <w:rPr>
          <w:i/>
          <w:kern w:val="2"/>
          <w:lang w:eastAsia="ar-SA"/>
        </w:rPr>
        <w:t>Chemiczny wulkan</w:t>
      </w:r>
    </w:p>
    <w:p w:rsidR="00877B9B" w:rsidRPr="007C67DE" w:rsidRDefault="00877B9B" w:rsidP="007C67DE">
      <w:pPr>
        <w:snapToGrid w:val="0"/>
        <w:spacing w:after="0"/>
        <w:rPr>
          <w:kern w:val="2"/>
          <w:lang w:eastAsia="ar-SA"/>
        </w:rPr>
      </w:pPr>
      <w:r>
        <w:rPr>
          <w:kern w:val="2"/>
          <w:lang w:eastAsia="ar-SA"/>
        </w:rPr>
        <w:t xml:space="preserve"> </w:t>
      </w:r>
    </w:p>
    <w:p w:rsidR="008E2A78" w:rsidRPr="00256FC1" w:rsidRDefault="008E2A78" w:rsidP="008E2A78">
      <w:pPr>
        <w:ind w:firstLine="360"/>
        <w:rPr>
          <w:b/>
          <w:u w:val="single"/>
        </w:rPr>
      </w:pPr>
      <w:r w:rsidRPr="00256FC1">
        <w:rPr>
          <w:b/>
          <w:u w:val="single"/>
        </w:rPr>
        <w:t>Dodatkowe atrakcje</w:t>
      </w:r>
      <w:r>
        <w:rPr>
          <w:b/>
          <w:u w:val="single"/>
        </w:rPr>
        <w:t>:</w:t>
      </w:r>
      <w:r w:rsidRPr="00256FC1">
        <w:rPr>
          <w:b/>
          <w:u w:val="single"/>
        </w:rPr>
        <w:t xml:space="preserve"> </w:t>
      </w:r>
    </w:p>
    <w:p w:rsidR="00D41FFE" w:rsidRDefault="008E2A78" w:rsidP="008E2A78">
      <w:r>
        <w:t>- zabawa andrzejkowa</w:t>
      </w:r>
      <w:r w:rsidR="00D41FFE">
        <w:br/>
        <w:t>- pokazy tańca</w:t>
      </w:r>
      <w:r>
        <w:br/>
        <w:t xml:space="preserve">- wróżby </w:t>
      </w:r>
      <w:r>
        <w:br/>
        <w:t>- konkursy</w:t>
      </w:r>
      <w:r>
        <w:br/>
        <w:t>- wybór Królowej i Króla Balu</w:t>
      </w:r>
      <w:r w:rsidR="00D41FFE">
        <w:br/>
      </w:r>
    </w:p>
    <w:p w:rsidR="008E2A78" w:rsidRDefault="008E2A78" w:rsidP="008E2A7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Wszyscy uczestnicy powinni przynieść</w:t>
      </w:r>
      <w:r w:rsidRPr="009332C5">
        <w:t xml:space="preserve"> karimatę do spania</w:t>
      </w:r>
      <w:r>
        <w:t xml:space="preserve"> (materac),</w:t>
      </w:r>
      <w:r w:rsidRPr="009332C5">
        <w:t xml:space="preserve"> śpiwór, małą poduszkę, wygodne obuwie zmienne, strój sportowy i strój do spania, niezbędne środki higi</w:t>
      </w:r>
      <w:r>
        <w:t>eny</w:t>
      </w:r>
      <w:r w:rsidR="00D41FFE">
        <w:t xml:space="preserve"> oraz wodę mineralną</w:t>
      </w:r>
      <w:r>
        <w:t>. Uczeń może przynieść owoce, przekąski, napoje (</w:t>
      </w:r>
      <w:r w:rsidRPr="009332C5">
        <w:t>z wyjątkiem chipsów, napojó</w:t>
      </w:r>
      <w:r>
        <w:t>w gazowanych i energetyzujących)</w:t>
      </w:r>
      <w:r w:rsidRPr="009332C5">
        <w:t>.</w:t>
      </w:r>
    </w:p>
    <w:p w:rsidR="008E2A78" w:rsidRDefault="008E2A78" w:rsidP="008E2A78">
      <w:pPr>
        <w:spacing w:after="0" w:line="240" w:lineRule="auto"/>
        <w:jc w:val="both"/>
      </w:pPr>
    </w:p>
    <w:p w:rsidR="008E2A78" w:rsidRDefault="008E2A78" w:rsidP="008E2A7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Organizator nie przewiduje kolacji. Uczestnicy mają zapewnione śniadanie.</w:t>
      </w:r>
    </w:p>
    <w:p w:rsidR="008E2A78" w:rsidRDefault="008E2A78" w:rsidP="008E2A78"/>
    <w:p w:rsidR="008E2A78" w:rsidRDefault="008E2A78" w:rsidP="008E2A78">
      <w:r>
        <w:t>Uczestnicy gromadzą się w piątek, 30 listopada o godz. 19.00 (po kąpieli i kolacji)</w:t>
      </w:r>
    </w:p>
    <w:p w:rsidR="008E2A78" w:rsidRDefault="008E2A78" w:rsidP="008E2A78">
      <w:r>
        <w:t>Odbiór dzieci następuję w sobotę, 1 listopada do godz. 10.00.</w:t>
      </w:r>
    </w:p>
    <w:p w:rsidR="008E2A78" w:rsidRPr="001E44A0" w:rsidRDefault="008E2A78" w:rsidP="008E2A78">
      <w:pPr>
        <w:rPr>
          <w:b/>
        </w:rPr>
      </w:pPr>
      <w:r w:rsidRPr="001E44A0">
        <w:rPr>
          <w:b/>
        </w:rPr>
        <w:t>Opiekunowie:</w:t>
      </w:r>
    </w:p>
    <w:p w:rsidR="008E2A78" w:rsidRDefault="007C67DE" w:rsidP="008E2A78">
      <w:pPr>
        <w:pStyle w:val="Akapitzlist"/>
        <w:numPr>
          <w:ilvl w:val="0"/>
          <w:numId w:val="3"/>
        </w:numPr>
      </w:pPr>
      <w:r>
        <w:t>Jarosław Sobota</w:t>
      </w:r>
    </w:p>
    <w:p w:rsidR="007C67DE" w:rsidRDefault="007C67DE" w:rsidP="008E2A78">
      <w:pPr>
        <w:pStyle w:val="Akapitzlist"/>
        <w:numPr>
          <w:ilvl w:val="0"/>
          <w:numId w:val="3"/>
        </w:numPr>
      </w:pPr>
      <w:r>
        <w:t xml:space="preserve">Grażyna </w:t>
      </w:r>
      <w:proofErr w:type="spellStart"/>
      <w:r>
        <w:t>Jędrysek</w:t>
      </w:r>
      <w:proofErr w:type="spellEnd"/>
      <w:r>
        <w:t xml:space="preserve">-Raszka </w:t>
      </w:r>
    </w:p>
    <w:p w:rsidR="008E2A78" w:rsidRDefault="008E2A78" w:rsidP="008E2A78">
      <w:pPr>
        <w:pStyle w:val="Akapitzlist"/>
        <w:numPr>
          <w:ilvl w:val="0"/>
          <w:numId w:val="3"/>
        </w:numPr>
      </w:pPr>
      <w:r>
        <w:t>Sławomir Barszcz</w:t>
      </w:r>
    </w:p>
    <w:p w:rsidR="008E2A78" w:rsidRDefault="007C67DE" w:rsidP="008E2A78">
      <w:pPr>
        <w:pStyle w:val="Akapitzlist"/>
        <w:numPr>
          <w:ilvl w:val="0"/>
          <w:numId w:val="3"/>
        </w:numPr>
      </w:pPr>
      <w:r>
        <w:t>Barbara Barszcz</w:t>
      </w:r>
    </w:p>
    <w:p w:rsidR="00D41FFE" w:rsidRDefault="00D41FFE" w:rsidP="008E2A78">
      <w:pPr>
        <w:pStyle w:val="Akapitzlist"/>
        <w:numPr>
          <w:ilvl w:val="0"/>
          <w:numId w:val="3"/>
        </w:numPr>
      </w:pPr>
      <w:r>
        <w:t xml:space="preserve">Paweł </w:t>
      </w:r>
      <w:proofErr w:type="spellStart"/>
      <w:r>
        <w:t>Kindlik</w:t>
      </w:r>
      <w:proofErr w:type="spellEnd"/>
    </w:p>
    <w:p w:rsidR="008E2A78" w:rsidRDefault="007C67DE" w:rsidP="008E2A78">
      <w:pPr>
        <w:pStyle w:val="Akapitzlist"/>
        <w:numPr>
          <w:ilvl w:val="0"/>
          <w:numId w:val="3"/>
        </w:numPr>
      </w:pPr>
      <w:r>
        <w:t>Małgorzata Iwanow</w:t>
      </w:r>
    </w:p>
    <w:p w:rsidR="00D24AAF" w:rsidRDefault="007C67DE" w:rsidP="00D41FFE">
      <w:pPr>
        <w:pStyle w:val="Akapitzlist"/>
        <w:numPr>
          <w:ilvl w:val="0"/>
          <w:numId w:val="3"/>
        </w:numPr>
      </w:pPr>
      <w:r>
        <w:t xml:space="preserve">Urszula </w:t>
      </w:r>
      <w:proofErr w:type="spellStart"/>
      <w:r>
        <w:t>Wierzgacz</w:t>
      </w:r>
      <w:proofErr w:type="spellEnd"/>
    </w:p>
    <w:sectPr w:rsidR="00D24AAF" w:rsidSect="00D4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695"/>
    <w:multiLevelType w:val="hybridMultilevel"/>
    <w:tmpl w:val="FCF2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45BE1"/>
    <w:multiLevelType w:val="hybridMultilevel"/>
    <w:tmpl w:val="B4B05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B1B8F"/>
    <w:multiLevelType w:val="hybridMultilevel"/>
    <w:tmpl w:val="CB94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78"/>
    <w:rsid w:val="00424A3C"/>
    <w:rsid w:val="007C67DE"/>
    <w:rsid w:val="00877B9B"/>
    <w:rsid w:val="008E2A78"/>
    <w:rsid w:val="008F2FD4"/>
    <w:rsid w:val="00D24AAF"/>
    <w:rsid w:val="00D4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7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7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Patryk</cp:lastModifiedBy>
  <cp:revision>6</cp:revision>
  <dcterms:created xsi:type="dcterms:W3CDTF">2018-11-13T08:43:00Z</dcterms:created>
  <dcterms:modified xsi:type="dcterms:W3CDTF">2018-11-16T13:30:00Z</dcterms:modified>
</cp:coreProperties>
</file>